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B7" w:rsidRDefault="00AB24B7" w:rsidP="006119BF">
      <w:pPr>
        <w:pStyle w:val="NormalWeb"/>
        <w:spacing w:before="0" w:beforeAutospacing="0" w:after="0"/>
        <w:ind w:left="708" w:firstLine="5671"/>
        <w:jc w:val="right"/>
        <w:rPr>
          <w:rStyle w:val="Strong"/>
        </w:rPr>
      </w:pPr>
      <w:r w:rsidRPr="006119BF">
        <w:rPr>
          <w:rStyle w:val="Strong"/>
        </w:rPr>
        <w:t>Łódź, 12 maja 2016</w:t>
      </w:r>
      <w:r>
        <w:rPr>
          <w:rStyle w:val="Strong"/>
        </w:rPr>
        <w:t xml:space="preserve"> </w:t>
      </w:r>
      <w:r w:rsidRPr="006119BF">
        <w:rPr>
          <w:rStyle w:val="Strong"/>
        </w:rPr>
        <w:t xml:space="preserve">r. </w:t>
      </w:r>
      <w:r w:rsidRPr="006119BF">
        <w:rPr>
          <w:rStyle w:val="Strong"/>
        </w:rPr>
        <w:tab/>
      </w:r>
      <w:r w:rsidRPr="006119BF">
        <w:rPr>
          <w:rStyle w:val="Strong"/>
        </w:rPr>
        <w:tab/>
      </w:r>
      <w:r w:rsidRPr="006119BF">
        <w:rPr>
          <w:rStyle w:val="Strong"/>
        </w:rPr>
        <w:tab/>
      </w:r>
      <w:r w:rsidRPr="006119BF">
        <w:rPr>
          <w:rStyle w:val="Strong"/>
        </w:rPr>
        <w:tab/>
      </w:r>
      <w:r w:rsidRPr="006119BF">
        <w:rPr>
          <w:rStyle w:val="Strong"/>
        </w:rPr>
        <w:tab/>
      </w:r>
      <w:r w:rsidRPr="006119BF">
        <w:rPr>
          <w:rStyle w:val="Strong"/>
        </w:rPr>
        <w:tab/>
      </w:r>
      <w:r w:rsidRPr="006119BF">
        <w:rPr>
          <w:rStyle w:val="Strong"/>
        </w:rPr>
        <w:tab/>
      </w:r>
    </w:p>
    <w:p w:rsidR="00AB24B7" w:rsidRPr="006119BF" w:rsidRDefault="00AB24B7" w:rsidP="006119BF">
      <w:pPr>
        <w:pStyle w:val="NormalWeb"/>
        <w:spacing w:before="0" w:beforeAutospacing="0" w:after="0"/>
        <w:jc w:val="both"/>
        <w:rPr>
          <w:rStyle w:val="Strong"/>
          <w:b w:val="0"/>
        </w:rPr>
      </w:pPr>
      <w:r w:rsidRPr="006119BF">
        <w:rPr>
          <w:rStyle w:val="Strong"/>
          <w:b w:val="0"/>
        </w:rPr>
        <w:t>INFORMACJA PRASOWA</w:t>
      </w:r>
    </w:p>
    <w:p w:rsidR="00AB24B7" w:rsidRPr="006119BF" w:rsidRDefault="00AB24B7" w:rsidP="006119BF">
      <w:pPr>
        <w:pStyle w:val="NormalWeb"/>
        <w:spacing w:before="0" w:beforeAutospacing="0" w:after="0"/>
        <w:jc w:val="both"/>
        <w:rPr>
          <w:rStyle w:val="Strong"/>
        </w:rPr>
      </w:pPr>
    </w:p>
    <w:p w:rsidR="00AB24B7" w:rsidRPr="006119BF" w:rsidRDefault="00AB24B7" w:rsidP="006119BF">
      <w:pPr>
        <w:pStyle w:val="NormalWeb"/>
        <w:spacing w:before="0" w:beforeAutospacing="0" w:after="0"/>
        <w:jc w:val="both"/>
        <w:rPr>
          <w:rStyle w:val="Strong"/>
        </w:rPr>
      </w:pPr>
      <w:r w:rsidRPr="006119BF">
        <w:rPr>
          <w:rStyle w:val="Strong"/>
        </w:rPr>
        <w:t>Jedyne w Polsce spotkanie nauki i biznesu już w październiku w Łodzi!</w:t>
      </w:r>
    </w:p>
    <w:p w:rsidR="00AB24B7" w:rsidRPr="006119BF" w:rsidRDefault="00AB24B7" w:rsidP="006119BF">
      <w:pPr>
        <w:pStyle w:val="NormalWeb"/>
        <w:spacing w:before="0" w:beforeAutospacing="0" w:after="0"/>
        <w:ind w:firstLine="709"/>
        <w:jc w:val="both"/>
        <w:rPr>
          <w:b/>
          <w:bCs/>
        </w:rPr>
      </w:pPr>
    </w:p>
    <w:p w:rsidR="00AB24B7" w:rsidRPr="006119BF" w:rsidRDefault="00AB24B7" w:rsidP="00F102C0">
      <w:pPr>
        <w:pStyle w:val="NormalWeb"/>
        <w:spacing w:before="0" w:beforeAutospacing="0" w:after="0"/>
        <w:ind w:firstLine="709"/>
        <w:jc w:val="both"/>
        <w:rPr>
          <w:b/>
          <w:bCs/>
        </w:rPr>
      </w:pPr>
      <w:r w:rsidRPr="006119BF">
        <w:rPr>
          <w:b/>
          <w:bCs/>
        </w:rPr>
        <w:t xml:space="preserve">W </w:t>
      </w:r>
      <w:r>
        <w:rPr>
          <w:b/>
          <w:bCs/>
        </w:rPr>
        <w:t>terminie</w:t>
      </w:r>
      <w:r w:rsidRPr="006119BF">
        <w:rPr>
          <w:b/>
          <w:bCs/>
        </w:rPr>
        <w:t xml:space="preserve"> 12-13 października 2016 roku w hali Expo – Łódź odbędą się po raz trzeci Targi Technicznych Wyrobów Włókienniczych oraz Konferencja Technicznych Wyrobów Włókienniczych InnovaTex. </w:t>
      </w:r>
    </w:p>
    <w:p w:rsidR="00AB24B7" w:rsidRPr="006119BF" w:rsidRDefault="00AB24B7" w:rsidP="006119BF">
      <w:pPr>
        <w:pStyle w:val="NormalWeb"/>
        <w:spacing w:before="0" w:beforeAutospacing="0" w:after="0"/>
        <w:ind w:firstLine="709"/>
        <w:jc w:val="both"/>
      </w:pPr>
      <w:r w:rsidRPr="006119BF">
        <w:rPr>
          <w:bCs/>
        </w:rPr>
        <w:t>To wyjątkowe wydarzenie związane jest z</w:t>
      </w:r>
      <w:r w:rsidRPr="006119BF">
        <w:rPr>
          <w:b/>
          <w:bCs/>
        </w:rPr>
        <w:t xml:space="preserve"> </w:t>
      </w:r>
      <w:r w:rsidRPr="006119BF">
        <w:rPr>
          <w:bCs/>
        </w:rPr>
        <w:t xml:space="preserve">branżą technicznych wyrobów włókienniczych, które w dzisiejszych czasach mają zastosowanie w niemal każdej dziedzinie życia. </w:t>
      </w:r>
      <w:r w:rsidRPr="006119BF">
        <w:t>Ich przyszły potencjał opiera się na bardzo dobrych wynikach w zakresie efektywności i innowacji. Tekstylia techniczne przyczyniają się do zrównoważonego rozwoju bardziej niż inne materiały, takie jak żelazo, stal, cement czy plastik, a w wielu przypadkach stanowią kompozyty dla tych materiałów. Są wykorzystywane</w:t>
      </w:r>
      <w:r>
        <w:t>,</w:t>
      </w:r>
      <w:r w:rsidRPr="006119BF">
        <w:t xml:space="preserve"> m.in. przez medycynę do wspierania diagnostyki, produkcji implantów i opatrywania ran, czy też w przemyśle samochodowym, lotniczym i budowlanym. </w:t>
      </w:r>
    </w:p>
    <w:p w:rsidR="00AB24B7" w:rsidRPr="006119BF" w:rsidRDefault="00AB24B7" w:rsidP="006119BF">
      <w:pPr>
        <w:pStyle w:val="NormalWeb"/>
        <w:spacing w:before="0" w:beforeAutospacing="0" w:after="0"/>
        <w:ind w:firstLine="360"/>
        <w:jc w:val="both"/>
      </w:pPr>
      <w:r w:rsidRPr="006119BF">
        <w:t xml:space="preserve">Czymś, co wyróżnia nasze targi, oprócz wysokiej specjalizacji, jest </w:t>
      </w:r>
      <w:r w:rsidRPr="006119BF">
        <w:rPr>
          <w:rStyle w:val="Strong"/>
        </w:rPr>
        <w:t>Konferencja Technicznych i Specjalnych Wyrobów Włókienniczych InnovaTex 2016</w:t>
      </w:r>
      <w:r w:rsidRPr="006119BF">
        <w:t xml:space="preserve"> organizowana pod hasłem „Wypełnij swój świat tekstyliami”. Będzie ona platformą wymiany doświadczeń między przedstawicielami nauki oraz producentami i użytkownikami tekstyliów technicznych i specjalnych znajdujących zastosowanie w różnych gałęziach gospodarki. Poruszane podczas konferencji tematy pomogą w znalezieniu najlepszych rozwiązań technologicznych, zarówno dla małych jak i dużych przedsiębiorstw. Podczas konferencji poruszane będą następujące tematy:</w:t>
      </w:r>
    </w:p>
    <w:p w:rsidR="00AB24B7" w:rsidRPr="006119BF" w:rsidRDefault="00AB24B7" w:rsidP="006119BF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6119BF">
        <w:rPr>
          <w:rFonts w:ascii="Times New Roman" w:hAnsi="Times New Roman"/>
          <w:b/>
        </w:rPr>
        <w:t xml:space="preserve">sesja MEDTEX </w:t>
      </w:r>
      <w:r w:rsidRPr="006119BF">
        <w:rPr>
          <w:rFonts w:ascii="Times New Roman" w:hAnsi="Times New Roman"/>
        </w:rPr>
        <w:t xml:space="preserve">– podnoszenie komfortu życia </w:t>
      </w:r>
      <w:r w:rsidRPr="006119BF">
        <w:rPr>
          <w:rFonts w:ascii="Times New Roman" w:hAnsi="Times New Roman"/>
        </w:rPr>
        <w:br/>
        <w:t xml:space="preserve">tekstylia medyczne i higieniczne oraz do rehabilitacji i rekreacji </w:t>
      </w:r>
    </w:p>
    <w:p w:rsidR="00AB24B7" w:rsidRPr="006119BF" w:rsidRDefault="00AB24B7" w:rsidP="006119BF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6119BF">
        <w:rPr>
          <w:rFonts w:ascii="Times New Roman" w:hAnsi="Times New Roman"/>
          <w:b/>
        </w:rPr>
        <w:t>sesja PROETEX</w:t>
      </w:r>
      <w:r w:rsidRPr="006119BF">
        <w:rPr>
          <w:rFonts w:ascii="Times New Roman" w:hAnsi="Times New Roman"/>
        </w:rPr>
        <w:t xml:space="preserve"> – ochrona życia i zdrowia w środowisku pracy </w:t>
      </w:r>
      <w:r w:rsidRPr="006119BF">
        <w:rPr>
          <w:rFonts w:ascii="Times New Roman" w:hAnsi="Times New Roman"/>
        </w:rPr>
        <w:br/>
        <w:t xml:space="preserve">włókiennicze środki ochron osobistych, tekstylia do ochrony środowiska pracy </w:t>
      </w:r>
    </w:p>
    <w:p w:rsidR="00AB24B7" w:rsidRPr="006119BF" w:rsidRDefault="00AB24B7" w:rsidP="006119BF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6119BF">
        <w:rPr>
          <w:rFonts w:ascii="Times New Roman" w:hAnsi="Times New Roman"/>
          <w:b/>
        </w:rPr>
        <w:t>sesja BUDTEX</w:t>
      </w:r>
      <w:r w:rsidRPr="006119BF">
        <w:rPr>
          <w:rFonts w:ascii="Times New Roman" w:hAnsi="Times New Roman"/>
        </w:rPr>
        <w:t xml:space="preserve"> – zdrowy dom </w:t>
      </w:r>
      <w:r w:rsidRPr="006119BF">
        <w:rPr>
          <w:rFonts w:ascii="Times New Roman" w:hAnsi="Times New Roman"/>
        </w:rPr>
        <w:br/>
        <w:t xml:space="preserve">tekstylia dla budownictwa oraz do wystroju wnętrz </w:t>
      </w:r>
    </w:p>
    <w:p w:rsidR="00AB24B7" w:rsidRPr="006119BF" w:rsidRDefault="00AB24B7" w:rsidP="006119BF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6119BF">
        <w:rPr>
          <w:rFonts w:ascii="Times New Roman" w:hAnsi="Times New Roman"/>
          <w:b/>
        </w:rPr>
        <w:t>sesja GEOTEX</w:t>
      </w:r>
      <w:r w:rsidRPr="006119BF">
        <w:rPr>
          <w:rFonts w:ascii="Times New Roman" w:hAnsi="Times New Roman"/>
        </w:rPr>
        <w:t xml:space="preserve"> – bezpieczny transport </w:t>
      </w:r>
      <w:r w:rsidRPr="006119BF">
        <w:rPr>
          <w:rFonts w:ascii="Times New Roman" w:hAnsi="Times New Roman"/>
        </w:rPr>
        <w:br/>
        <w:t xml:space="preserve">tekstylia dla wyposażenia środków transportu oraz do ochrony dróg, geotekstylia </w:t>
      </w:r>
    </w:p>
    <w:p w:rsidR="00AB24B7" w:rsidRPr="006119BF" w:rsidRDefault="00AB24B7" w:rsidP="006119BF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6119BF">
        <w:rPr>
          <w:rFonts w:ascii="Times New Roman" w:hAnsi="Times New Roman"/>
          <w:b/>
        </w:rPr>
        <w:t>sesja AGROTEX</w:t>
      </w:r>
      <w:r w:rsidRPr="006119BF">
        <w:rPr>
          <w:rFonts w:ascii="Times New Roman" w:hAnsi="Times New Roman"/>
        </w:rPr>
        <w:t xml:space="preserve"> – zdrowa żywność, woda i powietrze </w:t>
      </w:r>
      <w:r w:rsidRPr="006119BF">
        <w:rPr>
          <w:rFonts w:ascii="Times New Roman" w:hAnsi="Times New Roman"/>
        </w:rPr>
        <w:br/>
        <w:t xml:space="preserve">tekstylia do ochrony roślin i zwierząt oraz do ochrony środowiska naturalnego </w:t>
      </w:r>
    </w:p>
    <w:p w:rsidR="00AB24B7" w:rsidRDefault="00AB24B7" w:rsidP="006119BF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6119BF">
        <w:rPr>
          <w:rFonts w:ascii="Times New Roman" w:hAnsi="Times New Roman"/>
          <w:b/>
        </w:rPr>
        <w:t>sesja TECHTEX</w:t>
      </w:r>
      <w:r w:rsidRPr="006119BF">
        <w:rPr>
          <w:rFonts w:ascii="Times New Roman" w:hAnsi="Times New Roman"/>
        </w:rPr>
        <w:t xml:space="preserve"> – innowacyjne tekstylia techniczne </w:t>
      </w:r>
      <w:r w:rsidRPr="006119BF">
        <w:rPr>
          <w:rFonts w:ascii="Times New Roman" w:hAnsi="Times New Roman"/>
        </w:rPr>
        <w:br/>
        <w:t>wyroby tekstylne dla kompozytów, obuwnictwa i przemysłu skórzanego oraz dla zastosowań specjalnych</w:t>
      </w:r>
    </w:p>
    <w:p w:rsidR="00AB24B7" w:rsidRPr="006119BF" w:rsidRDefault="00AB24B7" w:rsidP="003B7926">
      <w:pPr>
        <w:spacing w:line="276" w:lineRule="auto"/>
        <w:ind w:left="720"/>
        <w:rPr>
          <w:rFonts w:ascii="Times New Roman" w:hAnsi="Times New Roman"/>
        </w:rPr>
      </w:pPr>
    </w:p>
    <w:p w:rsidR="00AB24B7" w:rsidRPr="006119BF" w:rsidRDefault="00AB24B7" w:rsidP="006119BF">
      <w:pPr>
        <w:pStyle w:val="NormalWeb"/>
        <w:spacing w:before="0" w:beforeAutospacing="0" w:after="0"/>
        <w:ind w:firstLine="709"/>
        <w:jc w:val="both"/>
      </w:pPr>
      <w:r w:rsidRPr="006119BF">
        <w:rPr>
          <w:color w:val="auto"/>
        </w:rPr>
        <w:t>Udział w konferencji to także szansa na rozwinięcie biznesu i przestrzeni dotychczas niezagospodarowanych dzięki rozwojowi technologii.</w:t>
      </w:r>
      <w:r w:rsidRPr="006119BF">
        <w:t xml:space="preserve"> </w:t>
      </w:r>
      <w:r w:rsidRPr="006119BF">
        <w:rPr>
          <w:b/>
        </w:rPr>
        <w:t>Reprezentanci nauki są pomysłodawcami nowych technologii i rozwiązań</w:t>
      </w:r>
      <w:r w:rsidRPr="006119BF">
        <w:t>, natomiast przedstawiciele przemysłu są ich realizatorami, dlatego targi i konferencja będą stanowić platformę wymiany wiedzy i doświadczeń między ludźmi nauki a producentami i użytkownikami tekstyliów technicznych i specjalnych, znajdujących zastosowanie w różnych gałęziach gospodarki.</w:t>
      </w:r>
    </w:p>
    <w:p w:rsidR="00AB24B7" w:rsidRPr="006119BF" w:rsidRDefault="00AB24B7" w:rsidP="00F102C0">
      <w:pPr>
        <w:pStyle w:val="NormalWeb"/>
        <w:spacing w:before="0" w:beforeAutospacing="0" w:after="0"/>
        <w:ind w:firstLine="709"/>
        <w:jc w:val="both"/>
      </w:pPr>
      <w:r w:rsidRPr="006119BF">
        <w:rPr>
          <w:color w:val="00000A"/>
        </w:rPr>
        <w:t xml:space="preserve">Podczas poprzedniej edycji swoją ofertę </w:t>
      </w:r>
      <w:r w:rsidRPr="006119BF">
        <w:rPr>
          <w:color w:val="auto"/>
        </w:rPr>
        <w:t xml:space="preserve">zaprezentowały wiodące marki, m.in. </w:t>
      </w:r>
      <w:r w:rsidRPr="006119BF">
        <w:rPr>
          <w:b/>
          <w:color w:val="auto"/>
        </w:rPr>
        <w:t>TC KOLOR, MAGNETIX, ANDRA</w:t>
      </w:r>
      <w:r>
        <w:rPr>
          <w:b/>
          <w:color w:val="auto"/>
        </w:rPr>
        <w:t>, ARIADNA, GEDEON, SAFILIN czy POLEXIM</w:t>
      </w:r>
      <w:r w:rsidRPr="006119BF">
        <w:rPr>
          <w:b/>
          <w:color w:val="auto"/>
        </w:rPr>
        <w:t>,</w:t>
      </w:r>
      <w:r w:rsidRPr="006119BF">
        <w:rPr>
          <w:color w:val="auto"/>
        </w:rPr>
        <w:t xml:space="preserve"> zaś </w:t>
      </w:r>
      <w:r w:rsidRPr="006119BF">
        <w:rPr>
          <w:color w:val="auto"/>
        </w:rPr>
        <w:br/>
        <w:t xml:space="preserve">w </w:t>
      </w:r>
      <w:r w:rsidRPr="006119BF">
        <w:t>tegorocznej edycji swoją ofertę zaprezentują wiodący producenci oraz dystrybutorzy: włókna i przędzy technicznej, tkanin i dzianin technicznych, włóknin</w:t>
      </w:r>
      <w:r>
        <w:t xml:space="preserve">, chemii tekstylnej oraz maszyn, zarówno z Polski, jak i zagranicy. </w:t>
      </w:r>
    </w:p>
    <w:p w:rsidR="00AB24B7" w:rsidRPr="006119BF" w:rsidRDefault="00AB24B7" w:rsidP="006119BF">
      <w:pPr>
        <w:pStyle w:val="NormalWeb"/>
        <w:spacing w:before="0" w:beforeAutospacing="0" w:after="0"/>
        <w:ind w:firstLine="709"/>
        <w:jc w:val="both"/>
      </w:pP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sz w:val="23"/>
          <w:szCs w:val="23"/>
        </w:rPr>
      </w:pPr>
      <w:r w:rsidRPr="006119BF">
        <w:rPr>
          <w:sz w:val="23"/>
          <w:szCs w:val="23"/>
        </w:rPr>
        <w:t xml:space="preserve">Dokładny harmonogram wydarzeń towarzyszącym targom znajduje się na stronie </w:t>
      </w:r>
      <w:hyperlink r:id="rId5" w:history="1">
        <w:r w:rsidRPr="006119BF">
          <w:rPr>
            <w:rStyle w:val="Hyperlink"/>
            <w:sz w:val="23"/>
            <w:szCs w:val="23"/>
          </w:rPr>
          <w:t>www.ttww.pl</w:t>
        </w:r>
      </w:hyperlink>
    </w:p>
    <w:p w:rsidR="00AB24B7" w:rsidRPr="006119BF" w:rsidRDefault="00AB24B7" w:rsidP="006119BF">
      <w:pPr>
        <w:pStyle w:val="BodyText"/>
        <w:spacing w:after="0" w:line="276" w:lineRule="auto"/>
        <w:jc w:val="both"/>
        <w:outlineLvl w:val="0"/>
        <w:rPr>
          <w:b/>
          <w:color w:val="000000"/>
          <w:sz w:val="23"/>
          <w:szCs w:val="23"/>
        </w:rPr>
      </w:pPr>
      <w:r w:rsidRPr="006119BF">
        <w:rPr>
          <w:b/>
          <w:sz w:val="23"/>
          <w:szCs w:val="23"/>
        </w:rPr>
        <w:t xml:space="preserve">Targi Technicznych Wyrobów Włókienniczych odbędą się w hali Expo-Łódź, zlokalizowanej przy al. </w:t>
      </w:r>
      <w:r w:rsidRPr="006119BF">
        <w:rPr>
          <w:b/>
          <w:color w:val="000000"/>
          <w:sz w:val="23"/>
          <w:szCs w:val="23"/>
        </w:rPr>
        <w:t>Politechniki 4.</w:t>
      </w: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color w:val="000000"/>
          <w:sz w:val="23"/>
          <w:szCs w:val="23"/>
        </w:rPr>
      </w:pP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b/>
          <w:color w:val="000000"/>
          <w:sz w:val="23"/>
          <w:szCs w:val="23"/>
          <w:u w:val="single"/>
        </w:rPr>
      </w:pP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b/>
          <w:color w:val="000000"/>
          <w:sz w:val="23"/>
          <w:szCs w:val="23"/>
          <w:u w:val="single"/>
        </w:rPr>
      </w:pPr>
      <w:r w:rsidRPr="006119BF">
        <w:rPr>
          <w:b/>
          <w:color w:val="000000"/>
          <w:sz w:val="23"/>
          <w:szCs w:val="23"/>
          <w:u w:val="single"/>
        </w:rPr>
        <w:t>Godziny zwiedzania:</w:t>
      </w:r>
    </w:p>
    <w:p w:rsidR="00AB24B7" w:rsidRPr="006119BF" w:rsidRDefault="00AB24B7" w:rsidP="006119BF">
      <w:pPr>
        <w:pStyle w:val="BodyText"/>
        <w:spacing w:after="0" w:line="276" w:lineRule="auto"/>
        <w:rPr>
          <w:color w:val="000000"/>
          <w:sz w:val="23"/>
          <w:szCs w:val="23"/>
        </w:rPr>
      </w:pPr>
      <w:r w:rsidRPr="006119BF">
        <w:rPr>
          <w:color w:val="000000"/>
          <w:sz w:val="23"/>
          <w:szCs w:val="23"/>
        </w:rPr>
        <w:t>12.10.2016 r.: 10:00 - 18:00,</w:t>
      </w:r>
      <w:r w:rsidRPr="006119BF">
        <w:rPr>
          <w:color w:val="000000"/>
          <w:sz w:val="23"/>
          <w:szCs w:val="23"/>
        </w:rPr>
        <w:br/>
        <w:t>13.10.2016 r.: 10:00 - 17:00,</w:t>
      </w:r>
      <w:r w:rsidRPr="006119BF">
        <w:rPr>
          <w:color w:val="000000"/>
          <w:sz w:val="23"/>
          <w:szCs w:val="23"/>
        </w:rPr>
        <w:br/>
      </w: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b/>
          <w:color w:val="000000"/>
          <w:sz w:val="23"/>
          <w:szCs w:val="23"/>
          <w:u w:val="single"/>
        </w:rPr>
      </w:pPr>
      <w:r w:rsidRPr="006119BF">
        <w:rPr>
          <w:b/>
          <w:color w:val="000000"/>
          <w:sz w:val="23"/>
          <w:szCs w:val="23"/>
          <w:u w:val="single"/>
        </w:rPr>
        <w:t>Wstęp:</w:t>
      </w: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color w:val="000000"/>
          <w:sz w:val="23"/>
          <w:szCs w:val="23"/>
        </w:rPr>
      </w:pPr>
      <w:r w:rsidRPr="006119BF">
        <w:rPr>
          <w:color w:val="000000"/>
          <w:sz w:val="23"/>
          <w:szCs w:val="23"/>
        </w:rPr>
        <w:t>Dla przedsiębiorców zarejestrowanych on-line – bezpłatnie</w:t>
      </w: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color w:val="000000"/>
          <w:sz w:val="23"/>
          <w:szCs w:val="23"/>
        </w:rPr>
      </w:pPr>
      <w:r w:rsidRPr="006119BF">
        <w:rPr>
          <w:color w:val="000000"/>
          <w:sz w:val="23"/>
          <w:szCs w:val="23"/>
        </w:rPr>
        <w:t>Bilet zakupiony w kasie: 30,00 PLN</w:t>
      </w: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color w:val="000000"/>
          <w:sz w:val="23"/>
          <w:szCs w:val="23"/>
        </w:rPr>
      </w:pP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b/>
          <w:color w:val="000000"/>
          <w:sz w:val="23"/>
          <w:szCs w:val="23"/>
        </w:rPr>
      </w:pPr>
      <w:r w:rsidRPr="006119BF">
        <w:rPr>
          <w:b/>
          <w:color w:val="000000"/>
          <w:sz w:val="23"/>
          <w:szCs w:val="23"/>
        </w:rPr>
        <w:t>Organizatorem III Targów Technicznych Wyrobów Włókienniczych są Międzynarodowe Targi Łódzkie.</w:t>
      </w:r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color w:val="000000"/>
          <w:sz w:val="23"/>
          <w:szCs w:val="23"/>
        </w:rPr>
      </w:pPr>
      <w:r w:rsidRPr="006119BF">
        <w:rPr>
          <w:color w:val="000000"/>
          <w:sz w:val="23"/>
          <w:szCs w:val="23"/>
        </w:rPr>
        <w:br/>
      </w:r>
    </w:p>
    <w:p w:rsidR="00AB24B7" w:rsidRPr="006119BF" w:rsidRDefault="00AB24B7" w:rsidP="006119BF">
      <w:pPr>
        <w:pStyle w:val="BodyText"/>
        <w:spacing w:after="0" w:line="276" w:lineRule="auto"/>
        <w:jc w:val="both"/>
        <w:outlineLvl w:val="0"/>
        <w:rPr>
          <w:rStyle w:val="Strong"/>
          <w:b w:val="0"/>
          <w:sz w:val="23"/>
          <w:szCs w:val="23"/>
          <w:u w:val="single"/>
        </w:rPr>
      </w:pPr>
      <w:r w:rsidRPr="006119BF">
        <w:rPr>
          <w:rStyle w:val="Strong"/>
          <w:b w:val="0"/>
          <w:sz w:val="23"/>
          <w:szCs w:val="23"/>
          <w:u w:val="single"/>
        </w:rPr>
        <w:t>Kontakt:</w:t>
      </w:r>
    </w:p>
    <w:p w:rsidR="00AB24B7" w:rsidRPr="006119BF" w:rsidRDefault="00AB24B7" w:rsidP="006119BF">
      <w:pPr>
        <w:pStyle w:val="BodyText"/>
        <w:spacing w:after="0" w:line="276" w:lineRule="auto"/>
        <w:rPr>
          <w:rStyle w:val="Strong"/>
          <w:sz w:val="23"/>
          <w:szCs w:val="23"/>
        </w:rPr>
      </w:pPr>
      <w:r w:rsidRPr="006119BF">
        <w:rPr>
          <w:rStyle w:val="Strong"/>
          <w:b w:val="0"/>
          <w:sz w:val="23"/>
          <w:szCs w:val="23"/>
        </w:rPr>
        <w:t>Anna Koperska - Płaczek</w:t>
      </w:r>
    </w:p>
    <w:p w:rsidR="00AB24B7" w:rsidRPr="006119BF" w:rsidRDefault="00AB24B7" w:rsidP="006119BF">
      <w:pPr>
        <w:pStyle w:val="BodyText"/>
        <w:spacing w:after="0" w:line="276" w:lineRule="auto"/>
        <w:rPr>
          <w:color w:val="000000"/>
          <w:sz w:val="23"/>
          <w:szCs w:val="23"/>
          <w:lang w:val="fr-FR"/>
        </w:rPr>
      </w:pPr>
      <w:r w:rsidRPr="006119BF">
        <w:rPr>
          <w:rStyle w:val="Strong"/>
          <w:sz w:val="23"/>
          <w:szCs w:val="23"/>
        </w:rPr>
        <w:t xml:space="preserve">Specjalista ds. promocji </w:t>
      </w:r>
      <w:r w:rsidRPr="006119BF">
        <w:rPr>
          <w:rStyle w:val="Strong"/>
          <w:sz w:val="23"/>
          <w:szCs w:val="23"/>
        </w:rPr>
        <w:br/>
      </w:r>
      <w:r w:rsidRPr="006119BF">
        <w:rPr>
          <w:rStyle w:val="Strong"/>
          <w:b w:val="0"/>
          <w:sz w:val="23"/>
          <w:szCs w:val="23"/>
        </w:rPr>
        <w:t xml:space="preserve">tel. </w:t>
      </w:r>
      <w:r w:rsidRPr="006119BF">
        <w:rPr>
          <w:rStyle w:val="Strong"/>
          <w:b w:val="0"/>
          <w:sz w:val="23"/>
          <w:szCs w:val="23"/>
          <w:lang w:val="fr-FR"/>
        </w:rPr>
        <w:t>+ 48 42 633 10 69</w:t>
      </w:r>
      <w:r w:rsidRPr="006119BF">
        <w:rPr>
          <w:rStyle w:val="Strong"/>
          <w:b w:val="0"/>
          <w:sz w:val="23"/>
          <w:szCs w:val="23"/>
          <w:lang w:val="fr-FR"/>
        </w:rPr>
        <w:br/>
        <w:t>e-mail</w:t>
      </w:r>
      <w:r w:rsidRPr="006119BF">
        <w:rPr>
          <w:color w:val="000000"/>
          <w:sz w:val="23"/>
          <w:szCs w:val="23"/>
          <w:lang w:val="fr-FR"/>
        </w:rPr>
        <w:t xml:space="preserve"> : </w:t>
      </w:r>
      <w:hyperlink r:id="rId6" w:history="1">
        <w:r w:rsidRPr="006119BF">
          <w:rPr>
            <w:rStyle w:val="Hyperlink"/>
            <w:sz w:val="23"/>
            <w:szCs w:val="23"/>
            <w:lang w:val="fr-FR"/>
          </w:rPr>
          <w:t>a.koperska-placzek@targi.lodz.pl</w:t>
        </w:r>
      </w:hyperlink>
    </w:p>
    <w:p w:rsidR="00AB24B7" w:rsidRPr="006119BF" w:rsidRDefault="00AB24B7" w:rsidP="006119BF">
      <w:pPr>
        <w:pStyle w:val="BodyText"/>
        <w:spacing w:after="0" w:line="276" w:lineRule="auto"/>
        <w:jc w:val="both"/>
        <w:rPr>
          <w:bCs/>
          <w:sz w:val="23"/>
          <w:szCs w:val="23"/>
          <w:lang w:val="fr-FR"/>
        </w:rPr>
      </w:pPr>
    </w:p>
    <w:p w:rsidR="00AB24B7" w:rsidRPr="006119BF" w:rsidRDefault="00AB24B7" w:rsidP="006119BF">
      <w:pPr>
        <w:pStyle w:val="NormalWeb"/>
        <w:spacing w:before="0" w:beforeAutospacing="0" w:after="0"/>
        <w:ind w:firstLine="709"/>
        <w:jc w:val="both"/>
        <w:rPr>
          <w:lang w:val="en-US"/>
        </w:rPr>
      </w:pPr>
    </w:p>
    <w:sectPr w:rsidR="00AB24B7" w:rsidRPr="006119BF" w:rsidSect="00EA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7461"/>
    <w:multiLevelType w:val="multilevel"/>
    <w:tmpl w:val="F8D6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D53"/>
    <w:rsid w:val="00057ED6"/>
    <w:rsid w:val="00096AB7"/>
    <w:rsid w:val="00213746"/>
    <w:rsid w:val="002F013D"/>
    <w:rsid w:val="0039320B"/>
    <w:rsid w:val="003B7926"/>
    <w:rsid w:val="00457C74"/>
    <w:rsid w:val="004661C4"/>
    <w:rsid w:val="004B6EE5"/>
    <w:rsid w:val="006119BF"/>
    <w:rsid w:val="00697E9F"/>
    <w:rsid w:val="006C73ED"/>
    <w:rsid w:val="00720F2F"/>
    <w:rsid w:val="00736D53"/>
    <w:rsid w:val="007427AE"/>
    <w:rsid w:val="007B3F9F"/>
    <w:rsid w:val="008018A1"/>
    <w:rsid w:val="00823D20"/>
    <w:rsid w:val="009541E2"/>
    <w:rsid w:val="009A0BF5"/>
    <w:rsid w:val="009D5B69"/>
    <w:rsid w:val="00A26542"/>
    <w:rsid w:val="00A57B38"/>
    <w:rsid w:val="00AB24B7"/>
    <w:rsid w:val="00AE31AB"/>
    <w:rsid w:val="00AE7C5A"/>
    <w:rsid w:val="00B9380D"/>
    <w:rsid w:val="00C56880"/>
    <w:rsid w:val="00C5794E"/>
    <w:rsid w:val="00CE18A0"/>
    <w:rsid w:val="00D63FF7"/>
    <w:rsid w:val="00E06A21"/>
    <w:rsid w:val="00E53AC7"/>
    <w:rsid w:val="00EA4E09"/>
    <w:rsid w:val="00F1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0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794E"/>
    <w:pPr>
      <w:spacing w:before="100" w:beforeAutospacing="1" w:after="119" w:line="276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E18A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6119BF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19BF"/>
    <w:rPr>
      <w:rFonts w:ascii="Times New Roman" w:eastAsia="Arial Unicode MS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19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perska-placzek@targi.lodz.pl" TargetMode="External"/><Relationship Id="rId5" Type="http://schemas.openxmlformats.org/officeDocument/2006/relationships/hyperlink" Target="http://www.tt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546</Words>
  <Characters>3281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m.dembowski</dc:creator>
  <cp:keywords/>
  <dc:description/>
  <cp:lastModifiedBy>e.winiarska</cp:lastModifiedBy>
  <cp:revision>3</cp:revision>
  <cp:lastPrinted>2016-04-06T06:23:00Z</cp:lastPrinted>
  <dcterms:created xsi:type="dcterms:W3CDTF">2016-05-12T11:32:00Z</dcterms:created>
  <dcterms:modified xsi:type="dcterms:W3CDTF">2016-05-16T06:58:00Z</dcterms:modified>
</cp:coreProperties>
</file>